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="-465" w:tblpY="127"/>
        <w:tblW w:w="15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3587"/>
        <w:gridCol w:w="1701"/>
        <w:gridCol w:w="2185"/>
        <w:gridCol w:w="3007"/>
        <w:gridCol w:w="2154"/>
      </w:tblGrid>
      <w:tr w:rsidR="009E0DDF" w:rsidRPr="00F97EAB" w:rsidTr="00F66990">
        <w:trPr>
          <w:trHeight w:val="118"/>
        </w:trPr>
        <w:tc>
          <w:tcPr>
            <w:tcW w:w="2547" w:type="dxa"/>
          </w:tcPr>
          <w:p w:rsidR="009E0DDF" w:rsidRPr="009E0DDF" w:rsidRDefault="00F66990" w:rsidP="00F66990">
            <w:pPr>
              <w:rPr>
                <w:rFonts w:ascii="Tahoma" w:hAnsi="Tahoma" w:cs="Tahoma"/>
                <w:sz w:val="44"/>
                <w:szCs w:val="44"/>
              </w:rPr>
            </w:pPr>
            <w:r>
              <w:rPr>
                <w:rFonts w:ascii="Tahoma" w:hAnsi="Tahoma" w:cs="Tahoma"/>
                <w:sz w:val="44"/>
                <w:szCs w:val="44"/>
              </w:rPr>
              <w:t xml:space="preserve">1.9.26 </w:t>
            </w:r>
            <w:r>
              <w:rPr>
                <w:rFonts w:ascii="Tahoma" w:hAnsi="Tahoma" w:cs="Tahoma"/>
                <w:sz w:val="24"/>
                <w:szCs w:val="24"/>
              </w:rPr>
              <w:t xml:space="preserve">(4 </w:t>
            </w:r>
            <w:r w:rsidRPr="00F66990">
              <w:rPr>
                <w:rFonts w:ascii="Tahoma" w:hAnsi="Tahoma" w:cs="Tahoma"/>
                <w:sz w:val="24"/>
                <w:szCs w:val="24"/>
              </w:rPr>
              <w:t xml:space="preserve">days)       </w:t>
            </w:r>
            <w:r w:rsidR="009E0DDF" w:rsidRPr="00F66990"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  <w:p w:rsidR="009E0DDF" w:rsidRPr="009E0DDF" w:rsidRDefault="001675B5" w:rsidP="00F66990">
            <w:pPr>
              <w:rPr>
                <w:rFonts w:ascii="Tahoma" w:hAnsi="Tahoma" w:cs="Tahoma"/>
                <w:sz w:val="44"/>
                <w:szCs w:val="44"/>
              </w:rPr>
            </w:pPr>
            <w:r>
              <w:rPr>
                <w:rFonts w:ascii="Tahoma" w:hAnsi="Tahoma" w:cs="Tahoma"/>
                <w:sz w:val="44"/>
                <w:szCs w:val="44"/>
              </w:rPr>
              <w:t>21.10.26</w:t>
            </w:r>
            <w:bookmarkStart w:id="0" w:name="_GoBack"/>
            <w:bookmarkEnd w:id="0"/>
          </w:p>
        </w:tc>
        <w:tc>
          <w:tcPr>
            <w:tcW w:w="3587" w:type="dxa"/>
          </w:tcPr>
          <w:p w:rsidR="009E0DDF" w:rsidRPr="009E0DDF" w:rsidRDefault="00F66990" w:rsidP="00F66990">
            <w:pPr>
              <w:rPr>
                <w:rFonts w:ascii="Tahoma" w:hAnsi="Tahoma" w:cs="Tahoma"/>
                <w:sz w:val="44"/>
                <w:szCs w:val="44"/>
              </w:rPr>
            </w:pPr>
            <w:r>
              <w:rPr>
                <w:rFonts w:ascii="Tahoma" w:hAnsi="Tahoma" w:cs="Tahoma"/>
                <w:sz w:val="44"/>
                <w:szCs w:val="44"/>
              </w:rPr>
              <w:t>2.11.26</w:t>
            </w:r>
          </w:p>
          <w:p w:rsidR="009E0DDF" w:rsidRPr="009E0DDF" w:rsidRDefault="00F66990" w:rsidP="00F66990">
            <w:pPr>
              <w:rPr>
                <w:rFonts w:ascii="Tahoma" w:hAnsi="Tahoma" w:cs="Tahoma"/>
                <w:sz w:val="44"/>
                <w:szCs w:val="44"/>
              </w:rPr>
            </w:pPr>
            <w:r>
              <w:rPr>
                <w:rFonts w:ascii="Tahoma" w:hAnsi="Tahoma" w:cs="Tahoma"/>
                <w:sz w:val="44"/>
                <w:szCs w:val="44"/>
              </w:rPr>
              <w:t>18.12.26</w:t>
            </w:r>
          </w:p>
          <w:p w:rsidR="009E0DDF" w:rsidRPr="009E0DDF" w:rsidRDefault="009E0DDF" w:rsidP="00F66990">
            <w:pPr>
              <w:rPr>
                <w:rFonts w:ascii="Tahoma" w:hAnsi="Tahoma" w:cs="Tahoma"/>
                <w:sz w:val="36"/>
                <w:szCs w:val="36"/>
              </w:rPr>
            </w:pPr>
            <w:r w:rsidRPr="009E0DDF">
              <w:rPr>
                <w:rFonts w:ascii="Tahoma" w:hAnsi="Tahoma" w:cs="Tahoma"/>
                <w:color w:val="FF0000"/>
                <w:sz w:val="36"/>
                <w:szCs w:val="36"/>
              </w:rPr>
              <w:t xml:space="preserve">Xmas Party Only </w:t>
            </w:r>
            <w:r w:rsidR="00F66990">
              <w:rPr>
                <w:rFonts w:ascii="Tahoma" w:hAnsi="Tahoma" w:cs="Tahoma"/>
                <w:color w:val="FF0000"/>
                <w:sz w:val="36"/>
                <w:szCs w:val="36"/>
              </w:rPr>
              <w:t>Friday 18th</w:t>
            </w:r>
            <w:r w:rsidR="002E5531">
              <w:rPr>
                <w:rFonts w:ascii="Tahoma" w:hAnsi="Tahoma" w:cs="Tahoma"/>
                <w:color w:val="FF0000"/>
                <w:sz w:val="36"/>
                <w:szCs w:val="36"/>
              </w:rPr>
              <w:t xml:space="preserve"> </w:t>
            </w:r>
            <w:r w:rsidRPr="009E0DDF">
              <w:rPr>
                <w:rFonts w:ascii="Tahoma" w:hAnsi="Tahoma" w:cs="Tahoma"/>
                <w:color w:val="FF0000"/>
                <w:sz w:val="36"/>
                <w:szCs w:val="36"/>
              </w:rPr>
              <w:t xml:space="preserve"> </w:t>
            </w:r>
          </w:p>
        </w:tc>
        <w:tc>
          <w:tcPr>
            <w:tcW w:w="1701" w:type="dxa"/>
          </w:tcPr>
          <w:p w:rsidR="009E0DDF" w:rsidRPr="009E0DDF" w:rsidRDefault="00F66990" w:rsidP="00F66990">
            <w:pPr>
              <w:rPr>
                <w:rFonts w:ascii="Tahoma" w:hAnsi="Tahoma" w:cs="Tahoma"/>
                <w:sz w:val="44"/>
                <w:szCs w:val="44"/>
              </w:rPr>
            </w:pPr>
            <w:r>
              <w:rPr>
                <w:rFonts w:ascii="Tahoma" w:hAnsi="Tahoma" w:cs="Tahoma"/>
                <w:sz w:val="44"/>
                <w:szCs w:val="44"/>
              </w:rPr>
              <w:t>4.1.27</w:t>
            </w:r>
          </w:p>
          <w:p w:rsidR="009E0DDF" w:rsidRPr="009E0DDF" w:rsidRDefault="00F66990" w:rsidP="00F66990">
            <w:pPr>
              <w:rPr>
                <w:rFonts w:ascii="Tahoma" w:hAnsi="Tahoma" w:cs="Tahoma"/>
                <w:sz w:val="44"/>
                <w:szCs w:val="44"/>
              </w:rPr>
            </w:pPr>
            <w:r>
              <w:rPr>
                <w:rFonts w:ascii="Tahoma" w:hAnsi="Tahoma" w:cs="Tahoma"/>
                <w:sz w:val="44"/>
                <w:szCs w:val="44"/>
              </w:rPr>
              <w:t>12.2.27</w:t>
            </w:r>
          </w:p>
        </w:tc>
        <w:tc>
          <w:tcPr>
            <w:tcW w:w="2185" w:type="dxa"/>
          </w:tcPr>
          <w:p w:rsidR="009E0DDF" w:rsidRPr="009E0DDF" w:rsidRDefault="00F66990" w:rsidP="00F66990">
            <w:pPr>
              <w:rPr>
                <w:rFonts w:ascii="Tahoma" w:hAnsi="Tahoma" w:cs="Tahoma"/>
                <w:sz w:val="44"/>
                <w:szCs w:val="44"/>
              </w:rPr>
            </w:pPr>
            <w:r>
              <w:rPr>
                <w:rFonts w:ascii="Tahoma" w:hAnsi="Tahoma" w:cs="Tahoma"/>
                <w:sz w:val="44"/>
                <w:szCs w:val="44"/>
              </w:rPr>
              <w:t>22.2.27</w:t>
            </w:r>
          </w:p>
          <w:p w:rsidR="009E0DDF" w:rsidRDefault="00D001FA" w:rsidP="00F66990">
            <w:pPr>
              <w:rPr>
                <w:rFonts w:ascii="Tahoma" w:hAnsi="Tahoma" w:cs="Tahoma"/>
                <w:sz w:val="44"/>
                <w:szCs w:val="44"/>
              </w:rPr>
            </w:pPr>
            <w:r>
              <w:rPr>
                <w:rFonts w:ascii="Tahoma" w:hAnsi="Tahoma" w:cs="Tahoma"/>
                <w:sz w:val="44"/>
                <w:szCs w:val="44"/>
              </w:rPr>
              <w:t>25.3.27</w:t>
            </w:r>
          </w:p>
          <w:p w:rsidR="002E5531" w:rsidRPr="002E5531" w:rsidRDefault="002E5531" w:rsidP="00F66990">
            <w:pPr>
              <w:rPr>
                <w:rFonts w:ascii="Tahoma" w:hAnsi="Tahoma" w:cs="Tahoma"/>
                <w:sz w:val="36"/>
                <w:szCs w:val="36"/>
              </w:rPr>
            </w:pPr>
            <w:r>
              <w:rPr>
                <w:rFonts w:ascii="Tahoma" w:hAnsi="Tahoma" w:cs="Tahoma"/>
                <w:sz w:val="36"/>
                <w:szCs w:val="36"/>
              </w:rPr>
              <w:t>Easter Hols</w:t>
            </w:r>
          </w:p>
        </w:tc>
        <w:tc>
          <w:tcPr>
            <w:tcW w:w="3007" w:type="dxa"/>
          </w:tcPr>
          <w:p w:rsidR="009E0DDF" w:rsidRPr="009E0DDF" w:rsidRDefault="00D001FA" w:rsidP="00F66990">
            <w:pPr>
              <w:rPr>
                <w:rFonts w:ascii="Tahoma" w:hAnsi="Tahoma" w:cs="Tahoma"/>
                <w:sz w:val="44"/>
                <w:szCs w:val="44"/>
              </w:rPr>
            </w:pPr>
            <w:r>
              <w:rPr>
                <w:rFonts w:ascii="Tahoma" w:hAnsi="Tahoma" w:cs="Tahoma"/>
                <w:sz w:val="44"/>
                <w:szCs w:val="44"/>
              </w:rPr>
              <w:t>12.4.27</w:t>
            </w:r>
          </w:p>
          <w:p w:rsidR="009E0DDF" w:rsidRPr="009E0DDF" w:rsidRDefault="00D001FA" w:rsidP="00F66990">
            <w:pPr>
              <w:rPr>
                <w:rFonts w:ascii="Tahoma" w:hAnsi="Tahoma" w:cs="Tahoma"/>
                <w:sz w:val="44"/>
                <w:szCs w:val="44"/>
              </w:rPr>
            </w:pPr>
            <w:r>
              <w:rPr>
                <w:rFonts w:ascii="Tahoma" w:hAnsi="Tahoma" w:cs="Tahoma"/>
                <w:sz w:val="44"/>
                <w:szCs w:val="44"/>
              </w:rPr>
              <w:t>28.5.27</w:t>
            </w:r>
            <w:r w:rsidR="009E0DDF" w:rsidRPr="009E0DDF">
              <w:rPr>
                <w:rFonts w:ascii="Tahoma" w:hAnsi="Tahoma" w:cs="Tahoma"/>
                <w:sz w:val="44"/>
                <w:szCs w:val="44"/>
              </w:rPr>
              <w:t xml:space="preserve">  </w:t>
            </w:r>
          </w:p>
          <w:p w:rsidR="009E0DDF" w:rsidRDefault="00D001FA" w:rsidP="00F66990">
            <w:pPr>
              <w:rPr>
                <w:rFonts w:ascii="Tahoma" w:hAnsi="Tahoma" w:cs="Tahoma"/>
                <w:sz w:val="36"/>
                <w:szCs w:val="36"/>
              </w:rPr>
            </w:pPr>
            <w:r>
              <w:rPr>
                <w:rFonts w:ascii="Tahoma" w:hAnsi="Tahoma" w:cs="Tahoma"/>
                <w:sz w:val="36"/>
                <w:szCs w:val="36"/>
              </w:rPr>
              <w:t>(3</w:t>
            </w:r>
            <w:r w:rsidRPr="00D001FA">
              <w:rPr>
                <w:rFonts w:ascii="Tahoma" w:hAnsi="Tahoma" w:cs="Tahoma"/>
                <w:sz w:val="36"/>
                <w:szCs w:val="36"/>
                <w:vertAlign w:val="superscript"/>
              </w:rPr>
              <w:t>rd</w:t>
            </w:r>
            <w:r>
              <w:rPr>
                <w:rFonts w:ascii="Tahoma" w:hAnsi="Tahoma" w:cs="Tahoma"/>
                <w:sz w:val="36"/>
                <w:szCs w:val="36"/>
              </w:rPr>
              <w:t xml:space="preserve"> </w:t>
            </w:r>
            <w:r w:rsidR="002E5531" w:rsidRPr="002E5531">
              <w:rPr>
                <w:rFonts w:ascii="Tahoma" w:hAnsi="Tahoma" w:cs="Tahoma"/>
                <w:sz w:val="36"/>
                <w:szCs w:val="36"/>
              </w:rPr>
              <w:t>May B.H)</w:t>
            </w:r>
          </w:p>
          <w:p w:rsidR="002E5531" w:rsidRPr="002E5531" w:rsidRDefault="002E5531" w:rsidP="00F66990">
            <w:pPr>
              <w:rPr>
                <w:rFonts w:ascii="Tahoma" w:hAnsi="Tahoma" w:cs="Tahoma"/>
                <w:sz w:val="36"/>
                <w:szCs w:val="36"/>
              </w:rPr>
            </w:pPr>
          </w:p>
        </w:tc>
        <w:tc>
          <w:tcPr>
            <w:tcW w:w="2154" w:type="dxa"/>
          </w:tcPr>
          <w:p w:rsidR="009E0DDF" w:rsidRPr="009E0DDF" w:rsidRDefault="00D001FA" w:rsidP="00F66990">
            <w:pPr>
              <w:rPr>
                <w:rFonts w:ascii="Tahoma" w:hAnsi="Tahoma" w:cs="Tahoma"/>
                <w:sz w:val="44"/>
                <w:szCs w:val="44"/>
              </w:rPr>
            </w:pPr>
            <w:r>
              <w:rPr>
                <w:rFonts w:ascii="Tahoma" w:hAnsi="Tahoma" w:cs="Tahoma"/>
                <w:sz w:val="44"/>
                <w:szCs w:val="44"/>
              </w:rPr>
              <w:t>7.6.27</w:t>
            </w:r>
          </w:p>
          <w:p w:rsidR="009E0DDF" w:rsidRPr="009E0DDF" w:rsidRDefault="00D001FA" w:rsidP="00F66990">
            <w:pPr>
              <w:rPr>
                <w:rFonts w:ascii="Tahoma" w:hAnsi="Tahoma" w:cs="Tahoma"/>
                <w:sz w:val="44"/>
                <w:szCs w:val="44"/>
              </w:rPr>
            </w:pPr>
            <w:r>
              <w:rPr>
                <w:rFonts w:ascii="Tahoma" w:hAnsi="Tahoma" w:cs="Tahoma"/>
                <w:sz w:val="44"/>
                <w:szCs w:val="44"/>
              </w:rPr>
              <w:t>16.7.27</w:t>
            </w:r>
          </w:p>
        </w:tc>
      </w:tr>
      <w:tr w:rsidR="009E0DDF" w:rsidRPr="00F97EAB" w:rsidTr="00F66990">
        <w:trPr>
          <w:trHeight w:val="36"/>
        </w:trPr>
        <w:tc>
          <w:tcPr>
            <w:tcW w:w="15181" w:type="dxa"/>
            <w:gridSpan w:val="6"/>
          </w:tcPr>
          <w:p w:rsidR="009E0DDF" w:rsidRPr="009E0DDF" w:rsidRDefault="009E0DDF" w:rsidP="00F66990">
            <w:pPr>
              <w:jc w:val="center"/>
              <w:rPr>
                <w:rFonts w:ascii="Tahoma" w:hAnsi="Tahoma" w:cs="Tahoma"/>
                <w:b/>
                <w:sz w:val="44"/>
                <w:szCs w:val="44"/>
              </w:rPr>
            </w:pPr>
            <w:r w:rsidRPr="009E0DDF">
              <w:rPr>
                <w:rFonts w:ascii="Tahoma" w:hAnsi="Tahoma" w:cs="Tahoma"/>
                <w:b/>
                <w:sz w:val="44"/>
                <w:szCs w:val="44"/>
              </w:rPr>
              <w:t>Holiday Time  Period</w:t>
            </w:r>
          </w:p>
        </w:tc>
      </w:tr>
      <w:tr w:rsidR="009E0DDF" w:rsidRPr="00F97EAB" w:rsidTr="00F66990">
        <w:trPr>
          <w:trHeight w:val="664"/>
        </w:trPr>
        <w:tc>
          <w:tcPr>
            <w:tcW w:w="2547" w:type="dxa"/>
          </w:tcPr>
          <w:p w:rsidR="009E0DDF" w:rsidRDefault="009E0DDF" w:rsidP="00F66990">
            <w:pPr>
              <w:rPr>
                <w:rFonts w:ascii="Tahoma" w:hAnsi="Tahoma" w:cs="Tahoma"/>
                <w:sz w:val="44"/>
                <w:szCs w:val="44"/>
              </w:rPr>
            </w:pPr>
            <w:r w:rsidRPr="009E0DDF">
              <w:rPr>
                <w:rFonts w:ascii="Tahoma" w:hAnsi="Tahoma" w:cs="Tahoma"/>
                <w:sz w:val="44"/>
                <w:szCs w:val="44"/>
              </w:rPr>
              <w:t xml:space="preserve">1 week </w:t>
            </w:r>
          </w:p>
          <w:p w:rsidR="009E0DDF" w:rsidRPr="009E0DDF" w:rsidRDefault="009E0DDF" w:rsidP="00F66990">
            <w:pPr>
              <w:rPr>
                <w:rFonts w:ascii="Tahoma" w:hAnsi="Tahoma" w:cs="Tahoma"/>
                <w:sz w:val="44"/>
                <w:szCs w:val="44"/>
              </w:rPr>
            </w:pPr>
            <w:r w:rsidRPr="009E0DDF">
              <w:rPr>
                <w:rFonts w:ascii="Tahoma" w:hAnsi="Tahoma" w:cs="Tahoma"/>
                <w:sz w:val="44"/>
                <w:szCs w:val="44"/>
              </w:rPr>
              <w:t>2 days</w:t>
            </w:r>
          </w:p>
        </w:tc>
        <w:tc>
          <w:tcPr>
            <w:tcW w:w="3587" w:type="dxa"/>
          </w:tcPr>
          <w:p w:rsidR="009E0DDF" w:rsidRPr="009E0DDF" w:rsidRDefault="009E0DDF" w:rsidP="00F66990">
            <w:pPr>
              <w:rPr>
                <w:rFonts w:ascii="Tahoma" w:hAnsi="Tahoma" w:cs="Tahoma"/>
                <w:sz w:val="44"/>
                <w:szCs w:val="44"/>
              </w:rPr>
            </w:pPr>
            <w:r w:rsidRPr="009E0DDF">
              <w:rPr>
                <w:rFonts w:ascii="Tahoma" w:hAnsi="Tahoma" w:cs="Tahoma"/>
                <w:sz w:val="44"/>
                <w:szCs w:val="44"/>
              </w:rPr>
              <w:t>2 weeks</w:t>
            </w:r>
          </w:p>
          <w:p w:rsidR="009E0DDF" w:rsidRPr="009E0DDF" w:rsidRDefault="009E0DDF" w:rsidP="00F66990">
            <w:pPr>
              <w:rPr>
                <w:rFonts w:ascii="Tahoma" w:hAnsi="Tahoma" w:cs="Tahoma"/>
                <w:sz w:val="44"/>
                <w:szCs w:val="44"/>
              </w:rPr>
            </w:pPr>
            <w:r w:rsidRPr="009E0DDF">
              <w:rPr>
                <w:rFonts w:ascii="Tahoma" w:hAnsi="Tahoma" w:cs="Tahoma"/>
                <w:sz w:val="44"/>
                <w:szCs w:val="44"/>
              </w:rPr>
              <w:t>1 day</w:t>
            </w:r>
          </w:p>
        </w:tc>
        <w:tc>
          <w:tcPr>
            <w:tcW w:w="1701" w:type="dxa"/>
          </w:tcPr>
          <w:p w:rsidR="009E0DDF" w:rsidRPr="009E0DDF" w:rsidRDefault="009E0DDF" w:rsidP="00F66990">
            <w:pPr>
              <w:rPr>
                <w:rFonts w:ascii="Tahoma" w:hAnsi="Tahoma" w:cs="Tahoma"/>
                <w:sz w:val="44"/>
                <w:szCs w:val="44"/>
              </w:rPr>
            </w:pPr>
            <w:r w:rsidRPr="009E0DDF">
              <w:rPr>
                <w:rFonts w:ascii="Tahoma" w:hAnsi="Tahoma" w:cs="Tahoma"/>
                <w:sz w:val="44"/>
                <w:szCs w:val="44"/>
              </w:rPr>
              <w:t xml:space="preserve">1 week </w:t>
            </w:r>
          </w:p>
        </w:tc>
        <w:tc>
          <w:tcPr>
            <w:tcW w:w="2185" w:type="dxa"/>
          </w:tcPr>
          <w:p w:rsidR="009E0DDF" w:rsidRDefault="009E0DDF" w:rsidP="00F66990">
            <w:pPr>
              <w:rPr>
                <w:rFonts w:ascii="Tahoma" w:hAnsi="Tahoma" w:cs="Tahoma"/>
                <w:sz w:val="44"/>
                <w:szCs w:val="44"/>
              </w:rPr>
            </w:pPr>
            <w:r w:rsidRPr="009E0DDF">
              <w:rPr>
                <w:rFonts w:ascii="Tahoma" w:hAnsi="Tahoma" w:cs="Tahoma"/>
                <w:sz w:val="44"/>
                <w:szCs w:val="44"/>
              </w:rPr>
              <w:t>2 week</w:t>
            </w:r>
          </w:p>
          <w:p w:rsidR="00D001FA" w:rsidRPr="009E0DDF" w:rsidRDefault="00D001FA" w:rsidP="00F66990">
            <w:pPr>
              <w:rPr>
                <w:rFonts w:ascii="Tahoma" w:hAnsi="Tahoma" w:cs="Tahoma"/>
                <w:sz w:val="44"/>
                <w:szCs w:val="44"/>
              </w:rPr>
            </w:pPr>
            <w:r>
              <w:rPr>
                <w:rFonts w:ascii="Tahoma" w:hAnsi="Tahoma" w:cs="Tahoma"/>
                <w:sz w:val="44"/>
                <w:szCs w:val="44"/>
              </w:rPr>
              <w:t>1 day</w:t>
            </w:r>
          </w:p>
        </w:tc>
        <w:tc>
          <w:tcPr>
            <w:tcW w:w="3007" w:type="dxa"/>
          </w:tcPr>
          <w:p w:rsidR="00D001FA" w:rsidRPr="009E0DDF" w:rsidRDefault="009E0DDF" w:rsidP="00D001FA">
            <w:pPr>
              <w:rPr>
                <w:rFonts w:ascii="Tahoma" w:hAnsi="Tahoma" w:cs="Tahoma"/>
                <w:sz w:val="44"/>
                <w:szCs w:val="44"/>
              </w:rPr>
            </w:pPr>
            <w:r w:rsidRPr="009E0DDF">
              <w:rPr>
                <w:rFonts w:ascii="Tahoma" w:hAnsi="Tahoma" w:cs="Tahoma"/>
                <w:sz w:val="44"/>
                <w:szCs w:val="44"/>
              </w:rPr>
              <w:t xml:space="preserve">1 week </w:t>
            </w:r>
          </w:p>
          <w:p w:rsidR="009E0DDF" w:rsidRPr="009E0DDF" w:rsidRDefault="009E0DDF" w:rsidP="00F66990">
            <w:pPr>
              <w:rPr>
                <w:rFonts w:ascii="Tahoma" w:hAnsi="Tahoma" w:cs="Tahoma"/>
                <w:sz w:val="44"/>
                <w:szCs w:val="44"/>
              </w:rPr>
            </w:pPr>
          </w:p>
        </w:tc>
        <w:tc>
          <w:tcPr>
            <w:tcW w:w="2154" w:type="dxa"/>
          </w:tcPr>
          <w:p w:rsidR="009E0DDF" w:rsidRDefault="009E0DDF" w:rsidP="00F66990">
            <w:pPr>
              <w:rPr>
                <w:rFonts w:ascii="Tahoma" w:hAnsi="Tahoma" w:cs="Tahoma"/>
                <w:sz w:val="44"/>
                <w:szCs w:val="44"/>
              </w:rPr>
            </w:pPr>
            <w:r w:rsidRPr="009E0DDF">
              <w:rPr>
                <w:rFonts w:ascii="Tahoma" w:hAnsi="Tahoma" w:cs="Tahoma"/>
                <w:sz w:val="44"/>
                <w:szCs w:val="44"/>
              </w:rPr>
              <w:t>6 weeks</w:t>
            </w:r>
          </w:p>
          <w:p w:rsidR="00D001FA" w:rsidRPr="009E0DDF" w:rsidRDefault="00D001FA" w:rsidP="00F66990">
            <w:pPr>
              <w:rPr>
                <w:rFonts w:ascii="Tahoma" w:hAnsi="Tahoma" w:cs="Tahoma"/>
                <w:sz w:val="44"/>
                <w:szCs w:val="44"/>
              </w:rPr>
            </w:pPr>
            <w:r>
              <w:rPr>
                <w:rFonts w:ascii="Tahoma" w:hAnsi="Tahoma" w:cs="Tahoma"/>
                <w:sz w:val="44"/>
                <w:szCs w:val="44"/>
              </w:rPr>
              <w:t>2 days</w:t>
            </w:r>
          </w:p>
          <w:p w:rsidR="009E0DDF" w:rsidRPr="009E0DDF" w:rsidRDefault="009E0DDF" w:rsidP="00F66990">
            <w:pPr>
              <w:rPr>
                <w:rFonts w:ascii="Tahoma" w:hAnsi="Tahoma" w:cs="Tahoma"/>
                <w:sz w:val="44"/>
                <w:szCs w:val="44"/>
              </w:rPr>
            </w:pPr>
          </w:p>
        </w:tc>
      </w:tr>
    </w:tbl>
    <w:p w:rsidR="00BD2CDB" w:rsidRDefault="00BD2CDB"/>
    <w:p w:rsidR="009E0DDF" w:rsidRDefault="009E0DDF"/>
    <w:p w:rsidR="009E0DDF" w:rsidRDefault="009E0DDF"/>
    <w:p w:rsidR="009E0DDF" w:rsidRDefault="009E0DDF"/>
    <w:p w:rsidR="009E0DDF" w:rsidRDefault="009E0DDF"/>
    <w:sectPr w:rsidR="009E0DDF" w:rsidSect="009E0DD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DDF"/>
    <w:rsid w:val="001675B5"/>
    <w:rsid w:val="002E5531"/>
    <w:rsid w:val="0043551F"/>
    <w:rsid w:val="00687FE3"/>
    <w:rsid w:val="007118AE"/>
    <w:rsid w:val="00844029"/>
    <w:rsid w:val="009E0DDF"/>
    <w:rsid w:val="00BD2CDB"/>
    <w:rsid w:val="00D001FA"/>
    <w:rsid w:val="00D552CD"/>
    <w:rsid w:val="00F66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6A860"/>
  <w15:chartTrackingRefBased/>
  <w15:docId w15:val="{8996EA14-4DBA-46B2-9927-9D2C114DC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0D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40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4029"/>
    <w:rPr>
      <w:rFonts w:ascii="Segoe UI" w:eastAsia="Times New Roman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Janice John</dc:creator>
  <cp:keywords/>
  <dc:description/>
  <cp:lastModifiedBy>Janice John</cp:lastModifiedBy>
  <cp:revision>3</cp:revision>
  <cp:lastPrinted>2025-08-04T17:15:00Z</cp:lastPrinted>
  <dcterms:created xsi:type="dcterms:W3CDTF">2026-07-31T18:11:00Z</dcterms:created>
  <dcterms:modified xsi:type="dcterms:W3CDTF">2026-08-06T15:11:00Z</dcterms:modified>
</cp:coreProperties>
</file>